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Tri-M Report 4/15/2023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so happy to report that our numbers are continuing to grow! We are up 5 chapters from this time last year and chapters continue to add until the end of June. We are only 10 chapters less than our pre-pandemic numbers. That is a great sight to see. See below for the most recent list from NAfME (March 5th).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2.8571428571431"/>
        <w:gridCol w:w="1542.8571428571431"/>
        <w:gridCol w:w="1542.8571428571431"/>
        <w:gridCol w:w="1542.8571428571431"/>
        <w:gridCol w:w="1542.8571428571431"/>
        <w:gridCol w:w="1542.8571428571431"/>
        <w:gridCol w:w="1542.8571428571431"/>
        <w:tblGridChange w:id="0">
          <w:tblGrid>
            <w:gridCol w:w="1542.8571428571431"/>
            <w:gridCol w:w="1542.8571428571431"/>
            <w:gridCol w:w="1542.8571428571431"/>
            <w:gridCol w:w="1542.8571428571431"/>
            <w:gridCol w:w="1542.8571428571431"/>
            <w:gridCol w:w="1542.8571428571431"/>
            <w:gridCol w:w="1542.8571428571431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2022-2023</w:t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 Chapters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 chapters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2020-2021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 Chapters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2019-2020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 Chapters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2018-2019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42 Chapters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2017-2018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41 Chapters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2016-2017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39 Chapters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David H Hickman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Battle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Billings R-IV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Bohemia Manor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Bohemia Manor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David H Hickman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Chaminade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Tolton Catholic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Bradleyville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Bismarck R-5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05957031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Tolton Catholic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David H Hickman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Boonville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Chaminade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Chaminade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Gateway Science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Tolton Catholic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Kirkwood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Bradleyville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Clearwater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Clayton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West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Gateway Science Academy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Lincoln College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Chaminade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California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Clearwater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Clearwater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Hillcrest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Grand Center Arts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Tolton CatholicHS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Dorado Springs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Clearwater 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West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 Zumwalt West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Chaminade College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Tolton Catholic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 County R-1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Jennings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Hillcrest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Regional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West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Soto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 Zumwalt West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 Zumwalt East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Joplin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Kirksville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Helias Catholic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Tolton Catholic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Gateway Science Academy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Fort Zumwalt West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Kirksville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Kirkwood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Bridge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Gateway Science Academy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Central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Fox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Kirkwood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Lee's Summit West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John Vianney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Central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West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Galena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Lange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Wydown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Lafayette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West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Helias Catholic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Central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Lee's Summit West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Mount Vernon R5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Lange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Hazelwood West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Helias Catholic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McCluer North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Regional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Morgan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Joplin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Jennings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City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05957031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Normandy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Covenant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Ladue Horton Watkins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Ladue Horton Watkins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South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Madrid County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Lafayette High School (MO)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Lee's Summit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Parkway Central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Normandy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Lakeland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Linn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South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Lindbergh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Monett HSl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5957031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Parkway Central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Raymore-Peculiar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Regional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McCluer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Madrid County Central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Parkway South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Bridge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Monett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Covenant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05957031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South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Morgan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Madrid County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Regional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Raymore-Peculiar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James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Raymore-Peculiar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Covenant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Oakville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Ritenour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University 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Bridge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Normandy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Regional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Bridge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Wydown 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Smith-Cotton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de Sion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Oakville HSl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South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.05957031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Seneca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Jefferson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Sturgeon R-V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Notre Dame Regional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Parkview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Smith-Cotton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Westminster Christian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Oakville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South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059570312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Springfield Catholic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Parkview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Reeds Spring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James R-I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Hill South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Parkway Central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Salisbury R-IV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 Genevieve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Parkview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Seymour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University 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Parkway Central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Raymore-Peculiar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Smith-Cotton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Platte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Reeds Spring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Sturgeon R-V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Bridge 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Ritenour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Barstow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Seneca 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Rock Bridge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Tolton Catholic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Smith-Cotton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Salisbury R-IV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Webster Groves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Stockton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Seckman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Wheaton R-III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Sturgeon R-V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Smith-Cotton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Windsor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Thayer R-11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 John Vianney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Worth County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Webster Groves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Sturgeon R-V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Wheaton R-III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Wheaton R-III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Worth County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Tri-M Summit: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past fall we partnered with the Metoring Conference and had the Tri-M Summit here at Tan-Tar A. We had student from 5 schools attend (Ava, Bradleyville, Gateway Science Academy, Kirksville, &amp; St. James). In total we 45 students attend. This was a great turn out for the return of the Tri-M Summit with its new date and location.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look forward to continuing to grow the Tri-M Summit inconjuction with the Mentoring Conference and NAfME-C Workshop. My hope is to have chapters be more involved in the planning and presentation of the day. I would like chapters to present to each other and have some more opportunities where they can work together and eventually work to develop a state wide music advocacy activity  that is kicked off at this event and culmintaes with the celebration of Music In Our Schools Month.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