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4032" w14:textId="5FF030C5" w:rsidR="00ED3140" w:rsidRDefault="00762D03">
      <w:r>
        <w:t>MASCC Report</w:t>
      </w:r>
    </w:p>
    <w:p w14:paraId="1C8BDF25" w14:textId="10AB7388" w:rsidR="00762D03" w:rsidRDefault="00762D03">
      <w:r>
        <w:t>A</w:t>
      </w:r>
      <w:r w:rsidR="00A76EEF">
        <w:t xml:space="preserve">pril </w:t>
      </w:r>
      <w:r w:rsidR="00400775">
        <w:t>15</w:t>
      </w:r>
      <w:r w:rsidR="00A76EEF">
        <w:t>, 202</w:t>
      </w:r>
      <w:r w:rsidR="00400775">
        <w:t>3</w:t>
      </w:r>
    </w:p>
    <w:p w14:paraId="42AA3459" w14:textId="16A72063" w:rsidR="00762D03" w:rsidRDefault="00762D03"/>
    <w:p w14:paraId="24923894" w14:textId="3E421A10" w:rsidR="00762D03" w:rsidRDefault="00762D03">
      <w:r>
        <w:t>Missouri All-State Children’s Choir is slated for January 2</w:t>
      </w:r>
      <w:r w:rsidR="00400775">
        <w:t>4</w:t>
      </w:r>
      <w:r>
        <w:t>, 202</w:t>
      </w:r>
      <w:r w:rsidR="00400775">
        <w:t>4</w:t>
      </w:r>
      <w:r>
        <w:t>.  Auditions will be submitted online August 15-September 30.  Judging will take place in October and the list of selected students will be posted November 1.  On January 2</w:t>
      </w:r>
      <w:r w:rsidR="00FB3EDD">
        <w:t>4</w:t>
      </w:r>
      <w:r>
        <w:t>, rehearsal will start at 9:30AM in Compass Rose and the performance is at 4:30 PM in Paradise C.  Guest clinician</w:t>
      </w:r>
      <w:r w:rsidR="00A76EEF">
        <w:t xml:space="preserve"> </w:t>
      </w:r>
      <w:r w:rsidR="00400775">
        <w:t>is Sophia Papoulis</w:t>
      </w:r>
      <w:r>
        <w:t xml:space="preserve">.  Accompanist is Cheryl Nichols.  </w:t>
      </w:r>
      <w:r w:rsidR="00400775">
        <w:t>Victor Johnson</w:t>
      </w:r>
      <w:r w:rsidR="00D76F81">
        <w:t xml:space="preserve"> has accepted the invitation to conduct in 202</w:t>
      </w:r>
      <w:r w:rsidR="00400775">
        <w:t>5</w:t>
      </w:r>
      <w:r w:rsidR="00D76F81">
        <w:t xml:space="preserve">.  </w:t>
      </w:r>
      <w:r>
        <w:t xml:space="preserve">Contact Karen Dickinson </w:t>
      </w:r>
      <w:hyperlink r:id="rId4" w:history="1">
        <w:r w:rsidRPr="006B5ED3">
          <w:rPr>
            <w:rStyle w:val="Hyperlink"/>
          </w:rPr>
          <w:t>karenmused@gmail.com</w:t>
        </w:r>
      </w:hyperlink>
      <w:r>
        <w:t xml:space="preserve"> with questions.</w:t>
      </w:r>
    </w:p>
    <w:sectPr w:rsidR="0076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3"/>
    <w:rsid w:val="00400775"/>
    <w:rsid w:val="00762D03"/>
    <w:rsid w:val="00A76EEF"/>
    <w:rsid w:val="00D76F81"/>
    <w:rsid w:val="00ED3140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2296"/>
  <w15:chartTrackingRefBased/>
  <w15:docId w15:val="{2081BB71-814F-4DB4-BA38-B7E46A1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mus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Dickinson</dc:creator>
  <cp:keywords/>
  <dc:description/>
  <cp:lastModifiedBy>Karen Dickinson</cp:lastModifiedBy>
  <cp:revision>3</cp:revision>
  <dcterms:created xsi:type="dcterms:W3CDTF">2023-04-01T22:54:00Z</dcterms:created>
  <dcterms:modified xsi:type="dcterms:W3CDTF">2023-04-01T22:54:00Z</dcterms:modified>
</cp:coreProperties>
</file>