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209550</wp:posOffset>
            </wp:positionH>
            <wp:positionV relativeFrom="paragraph">
              <wp:posOffset>1905</wp:posOffset>
            </wp:positionV>
            <wp:extent cx="780415" cy="77914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79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Missouri Music Educators Association</w:t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 A Federated Association of the National Association for Music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057775" cy="2857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1876" y="3780000"/>
                          <a:ext cx="5048249" cy="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5057775" cy="2857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MMEA Meeting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Saturday, April </w:t>
      </w:r>
      <w:r w:rsidDel="00000000" w:rsidR="00000000" w:rsidRPr="00000000">
        <w:rPr>
          <w:sz w:val="32"/>
          <w:szCs w:val="3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sz w:val="32"/>
          <w:szCs w:val="32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Tan-Tar-A Resort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  MMEA BOARD OF DIRECTORS and ADVISORY COUNCIL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FR:  </w:t>
      </w:r>
      <w:r w:rsidDel="00000000" w:rsidR="00000000" w:rsidRPr="00000000">
        <w:rPr>
          <w:rtl w:val="0"/>
        </w:rPr>
        <w:t xml:space="preserve">Brad Balog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President – St. Louis Suburban District #5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RE:  April Report –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EXECUTIVE BOARD – 20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22-24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 – </w:t>
      </w:r>
      <w:r w:rsidDel="00000000" w:rsidR="00000000" w:rsidRPr="00000000">
        <w:rPr>
          <w:sz w:val="22"/>
          <w:szCs w:val="22"/>
          <w:rtl w:val="0"/>
        </w:rPr>
        <w:t xml:space="preserve">Brad Balog, Rockwood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 President – </w:t>
      </w:r>
      <w:r w:rsidDel="00000000" w:rsidR="00000000" w:rsidRPr="00000000">
        <w:rPr>
          <w:sz w:val="22"/>
          <w:szCs w:val="22"/>
          <w:rtl w:val="0"/>
        </w:rPr>
        <w:t xml:space="preserve">Chelsea Silvermintz, Lindbergh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President-Elect – </w:t>
      </w:r>
      <w:r w:rsidDel="00000000" w:rsidR="00000000" w:rsidRPr="00000000">
        <w:rPr>
          <w:sz w:val="22"/>
          <w:szCs w:val="22"/>
          <w:rtl w:val="0"/>
        </w:rPr>
        <w:t xml:space="preserve">Steve Patton, Rockwood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Band VP – </w:t>
      </w:r>
      <w:r w:rsidDel="00000000" w:rsidR="00000000" w:rsidRPr="00000000">
        <w:rPr>
          <w:sz w:val="22"/>
          <w:szCs w:val="22"/>
          <w:rtl w:val="0"/>
        </w:rPr>
        <w:t xml:space="preserve">Rebecca Friesen, Kirkwood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Jazz VP – Dennis McFarland, Pattonville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Band VP – </w:t>
      </w:r>
      <w:r w:rsidDel="00000000" w:rsidR="00000000" w:rsidRPr="00000000">
        <w:rPr>
          <w:sz w:val="22"/>
          <w:szCs w:val="22"/>
          <w:rtl w:val="0"/>
        </w:rPr>
        <w:t xml:space="preserve">Jared Brockmeyer, Rockwood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Jazz VP – </w:t>
      </w:r>
      <w:r w:rsidDel="00000000" w:rsidR="00000000" w:rsidRPr="00000000">
        <w:rPr>
          <w:sz w:val="22"/>
          <w:szCs w:val="22"/>
          <w:rtl w:val="0"/>
        </w:rPr>
        <w:t xml:space="preserve">Lucas Alberts, Ladue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Orchestra VP – </w:t>
      </w:r>
      <w:r w:rsidDel="00000000" w:rsidR="00000000" w:rsidRPr="00000000">
        <w:rPr>
          <w:sz w:val="22"/>
          <w:szCs w:val="22"/>
          <w:rtl w:val="0"/>
        </w:rPr>
        <w:t xml:space="preserve">Tara Landers, Lindbergh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Orchestra VP – </w:t>
      </w:r>
      <w:r w:rsidDel="00000000" w:rsidR="00000000" w:rsidRPr="00000000">
        <w:rPr>
          <w:sz w:val="22"/>
          <w:szCs w:val="22"/>
          <w:rtl w:val="0"/>
        </w:rPr>
        <w:t xml:space="preserve">Kyle Alexander, Rockwood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6th Orchestra VP – </w:t>
      </w:r>
      <w:r w:rsidDel="00000000" w:rsidR="00000000" w:rsidRPr="00000000">
        <w:rPr>
          <w:sz w:val="22"/>
          <w:szCs w:val="22"/>
          <w:rtl w:val="0"/>
        </w:rPr>
        <w:t xml:space="preserve">Clay McKinney, Rockwood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Choir VP – </w:t>
      </w:r>
      <w:r w:rsidDel="00000000" w:rsidR="00000000" w:rsidRPr="00000000">
        <w:rPr>
          <w:sz w:val="22"/>
          <w:szCs w:val="22"/>
          <w:rtl w:val="0"/>
        </w:rPr>
        <w:t xml:space="preserve">Graeme Allen, Parkway and Karen Kaibel, Parkway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5-6 Vocal VP – Katy Moehlman, Orchard Farm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Mentor Chair, Kathy Bhat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Administrative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Middle School Festival Director - David Meador, Mehlville (retired)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Secretary/Treasurer - Jim Waechter, Ladue (retired)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ST. LOUIS SUBURBAN EVENTS AND ACTIVITIES FOR 20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information can be found online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www.slsmea.com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is asked to update their contact information at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www.slsmea.com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assure they are receiving most current information. We accomplish this through the use of a mass email</w:t>
      </w:r>
      <w:r w:rsidDel="00000000" w:rsidR="00000000" w:rsidRPr="00000000">
        <w:rPr>
          <w:sz w:val="22"/>
          <w:szCs w:val="22"/>
          <w:rtl w:val="0"/>
        </w:rPr>
        <w:t xml:space="preserve"> and postings/reminders in a closed Facebook group for “SLSMEA”.</w:t>
      </w:r>
      <w:r w:rsidDel="00000000" w:rsidR="00000000" w:rsidRPr="00000000">
        <w:rPr>
          <w:sz w:val="22"/>
          <w:szCs w:val="22"/>
          <w:rtl w:val="0"/>
        </w:rPr>
        <w:t xml:space="preserve"> We have a shared goal to reach out to new and new-to-district members to encourage camaraderie and local support.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All elementary, middle school and high school honor band, choir, and orchestra events proceeded as normal for 2022-23 for the first time since the pandemic. Audition/participation numbers are back on the rise.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 to Chelsea Silvermintz (candidate for MMEA President) and Jared Brockmeyer (candidate for MMEA Band VP) for being named as candidates for the MMEA 2024-2026 Executive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District #5 Certificate of Merit, Hall of Fame, and Outstanding Music Educator Awards were decided on February 5. The following amazing music educators received awards: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Maria Ellis - Certificate of Merit Award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Hadley Haux - Certificate of Merit Award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John Mazar - Certificate of Merit Award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Peter Repp - Certificate of Merit Award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Paul Holzen - Hall of Fame Award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Brian Reeves - Hall of Fame Award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Traci Bolton - Outstanding Music Educator Award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Leigh Schaefferkoetter - Outstanding Music Educator Award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2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hanging="36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666666"/>
      <w:sz w:val="36"/>
      <w:szCs w:val="3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slsmea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lsm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